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OBJEDNÁVKOVÝ FORMULÁR NA LABORATÓRNE ANALÝZY</w:t>
      </w:r>
    </w:p>
    <w:p>
      <w:pPr>
        <w:jc w:val="center"/>
      </w:pPr>
      <w:r>
        <w:t>Humánne a veterinárne vzorky – akreditované laboratórium</w:t>
      </w:r>
    </w:p>
    <w:p/>
    <w:p>
      <w:pPr>
        <w:pStyle w:val="Heading2"/>
      </w:pPr>
      <w:r>
        <w:t>A. IDENTIFIKÁCIA OBJEDNÁVATEĽA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Položka</w:t>
            </w:r>
          </w:p>
        </w:tc>
        <w:tc>
          <w:tcPr>
            <w:tcW w:type="dxa" w:w="4320"/>
          </w:tcPr>
          <w:p>
            <w:r>
              <w:t>Údaj</w:t>
            </w:r>
          </w:p>
        </w:tc>
      </w:tr>
      <w:tr>
        <w:tc>
          <w:tcPr>
            <w:tcW w:type="dxa" w:w="4320"/>
          </w:tcPr>
          <w:p>
            <w:r>
              <w:t>Názov organizácie / Meno a priezvisko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IČO / Identifikačné číslo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Kontaktná osoba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Telefón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E-mail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B. INFORMÁCIE O ANALÝZE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Položka</w:t>
            </w:r>
          </w:p>
        </w:tc>
        <w:tc>
          <w:tcPr>
            <w:tcW w:type="dxa" w:w="4320"/>
          </w:tcPr>
          <w:p>
            <w:r>
              <w:t>Údaj</w:t>
            </w:r>
          </w:p>
        </w:tc>
      </w:tr>
      <w:tr>
        <w:tc>
          <w:tcPr>
            <w:tcW w:type="dxa" w:w="4320"/>
          </w:tcPr>
          <w:p>
            <w:r>
              <w:t>Typ analýzy (humánna / veterinárna)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Účel vyšetrenia (diagnostický / výskumný / iný)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Požadovaný termín dodania výsledkov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Spôsob doručenia výsledkov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C. INFORMÁCIE O VZORKÁCH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Položka</w:t>
            </w:r>
          </w:p>
        </w:tc>
        <w:tc>
          <w:tcPr>
            <w:tcW w:type="dxa" w:w="4320"/>
          </w:tcPr>
          <w:p>
            <w:r>
              <w:t>Údaj</w:t>
            </w:r>
          </w:p>
        </w:tc>
      </w:tr>
      <w:tr>
        <w:tc>
          <w:tcPr>
            <w:tcW w:type="dxa" w:w="4320"/>
          </w:tcPr>
          <w:p>
            <w:r>
              <w:t>Počet vzoriek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Typ biologického materiálu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Identifikácia / kódy vzoriek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Dátum a čas odberu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Podmienky transportu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Stav vzorky pri doručení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D. POŽADOVANÉ ANALÝZY A SLEDOVANÉ PARAMETRE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Vzorka</w:t>
            </w:r>
          </w:p>
        </w:tc>
        <w:tc>
          <w:tcPr>
            <w:tcW w:type="dxa" w:w="2880"/>
          </w:tcPr>
          <w:p>
            <w:r>
              <w:t>Parameter / Metóda</w:t>
            </w:r>
          </w:p>
        </w:tc>
        <w:tc>
          <w:tcPr>
            <w:tcW w:type="dxa" w:w="2880"/>
          </w:tcPr>
          <w:p>
            <w:r>
              <w:t>Poznámka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E. DOPLŇUJÚCE INFORMÁCIE</w:t>
      </w:r>
    </w:p>
    <w:p>
      <w:r>
        <w:t>Klinické údaje, špecifické požiadavky, biologické riziko, iné relevantné informácie:</w:t>
      </w:r>
    </w:p>
    <w:p>
      <w:r>
        <w:br/>
        <w:br/>
        <w:br/>
      </w:r>
    </w:p>
    <w:p>
      <w:pPr>
        <w:pStyle w:val="Heading2"/>
      </w:pPr>
      <w:r>
        <w:t>F. POTVRDENIE OBJEDNÁVKY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Položka</w:t>
            </w:r>
          </w:p>
        </w:tc>
        <w:tc>
          <w:tcPr>
            <w:tcW w:type="dxa" w:w="4320"/>
          </w:tcPr>
          <w:p>
            <w:r>
              <w:t>Údaj</w:t>
            </w:r>
          </w:p>
        </w:tc>
      </w:tr>
      <w:tr>
        <w:tc>
          <w:tcPr>
            <w:tcW w:type="dxa" w:w="4320"/>
          </w:tcPr>
          <w:p>
            <w:r>
              <w:t>Vyhlasujem, že vzorky boli odobraté v súlade s platnými predpismi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Súhlasím s podmienkami laboratória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Dátum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Meno a podpis objednávateľa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Pečiatka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